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2A2" w:rsidRPr="009F29EC" w:rsidRDefault="009F29EC" w:rsidP="009F29EC">
      <w:pPr>
        <w:jc w:val="center"/>
        <w:rPr>
          <w:rFonts w:ascii="HelloBasic" w:hAnsi="HelloBasic"/>
          <w:b/>
          <w:sz w:val="36"/>
        </w:rPr>
      </w:pPr>
      <w:r w:rsidRPr="00DF475E">
        <w:rPr>
          <w:rFonts w:ascii="Times New Roman" w:eastAsia="Times New Roman" w:hAnsi="Times New Roman" w:cs="Times New Roman"/>
          <w:b/>
          <w:bCs/>
          <w:noProof/>
          <w:color w:val="000000"/>
          <w:kern w:val="36"/>
          <w:sz w:val="24"/>
          <w:szCs w:val="24"/>
          <w:lang w:val="en-CA" w:eastAsia="en-CA"/>
        </w:rPr>
        <w:drawing>
          <wp:anchor distT="0" distB="0" distL="114300" distR="114300" simplePos="0" relativeHeight="251658240" behindDoc="1" locked="0" layoutInCell="1" allowOverlap="1">
            <wp:simplePos x="0" y="0"/>
            <wp:positionH relativeFrom="margin">
              <wp:posOffset>4772025</wp:posOffset>
            </wp:positionH>
            <wp:positionV relativeFrom="page">
              <wp:posOffset>714375</wp:posOffset>
            </wp:positionV>
            <wp:extent cx="1181100" cy="900430"/>
            <wp:effectExtent l="0" t="0" r="0" b="0"/>
            <wp:wrapTight wrapText="bothSides">
              <wp:wrapPolygon edited="0">
                <wp:start x="5923" y="0"/>
                <wp:lineTo x="4877" y="914"/>
                <wp:lineTo x="1045" y="6855"/>
                <wp:lineTo x="0" y="13709"/>
                <wp:lineTo x="0" y="19650"/>
                <wp:lineTo x="8361" y="21021"/>
                <wp:lineTo x="11497" y="21021"/>
                <wp:lineTo x="13935" y="21021"/>
                <wp:lineTo x="20555" y="16451"/>
                <wp:lineTo x="20903" y="7769"/>
                <wp:lineTo x="19858" y="7312"/>
                <wp:lineTo x="21252" y="5484"/>
                <wp:lineTo x="21252" y="457"/>
                <wp:lineTo x="10103" y="0"/>
                <wp:lineTo x="5923" y="0"/>
              </wp:wrapPolygon>
            </wp:wrapTight>
            <wp:docPr id="1" name="Picture 1" descr="D:\Users\Corbell\AppData\Local\Microsoft\Windows\Temporary Internet Files\Content.IE5\LUIHZFL2\MC9003909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Corbell\AppData\Local\Microsoft\Windows\Temporary Internet Files\Content.IE5\LUIHZFL2\MC900390954[1].wm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1181100" cy="9004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HelloBasic" w:hAnsi="HelloBasic"/>
          <w:b/>
          <w:sz w:val="32"/>
        </w:rPr>
        <w:t xml:space="preserve">             </w:t>
      </w:r>
      <w:r w:rsidR="00F0591D" w:rsidRPr="009F29EC">
        <w:rPr>
          <w:rFonts w:ascii="HelloBasic" w:hAnsi="HelloBasic"/>
          <w:b/>
          <w:sz w:val="36"/>
        </w:rPr>
        <w:t>Boomerang Lunch Program</w:t>
      </w:r>
    </w:p>
    <w:p w:rsidR="009F29EC" w:rsidRDefault="009F29EC" w:rsidP="00F0591D">
      <w:pPr>
        <w:rPr>
          <w:rFonts w:ascii="HelloBasic" w:hAnsi="HelloBasic"/>
          <w:sz w:val="24"/>
        </w:rPr>
      </w:pPr>
    </w:p>
    <w:p w:rsidR="00F0591D" w:rsidRPr="009F29EC" w:rsidRDefault="00F0591D" w:rsidP="00F0591D">
      <w:pPr>
        <w:rPr>
          <w:rFonts w:ascii="HelloBasic" w:hAnsi="HelloBasic"/>
          <w:sz w:val="28"/>
        </w:rPr>
      </w:pPr>
      <w:r w:rsidRPr="009F29EC">
        <w:rPr>
          <w:rFonts w:ascii="HelloBasic" w:hAnsi="HelloBasic"/>
          <w:sz w:val="28"/>
        </w:rPr>
        <w:t>Dear Parents,</w:t>
      </w:r>
    </w:p>
    <w:p w:rsidR="00F0591D" w:rsidRPr="009F29EC" w:rsidRDefault="00F0591D" w:rsidP="00F0591D">
      <w:pPr>
        <w:rPr>
          <w:rFonts w:ascii="HelloBasic" w:hAnsi="HelloBasic"/>
          <w:sz w:val="28"/>
        </w:rPr>
      </w:pPr>
      <w:r w:rsidRPr="009F29EC">
        <w:rPr>
          <w:rFonts w:ascii="HelloBasic" w:hAnsi="HelloBasic"/>
          <w:sz w:val="28"/>
        </w:rPr>
        <w:t xml:space="preserve">At St. Marguerite Bourgeoys we have </w:t>
      </w:r>
      <w:r w:rsidR="00721B4B">
        <w:rPr>
          <w:rFonts w:ascii="HelloBasic" w:hAnsi="HelloBasic"/>
          <w:sz w:val="28"/>
        </w:rPr>
        <w:t xml:space="preserve">adopted a Boomerang Lunch </w:t>
      </w:r>
      <w:r w:rsidR="00EC3FD3">
        <w:rPr>
          <w:rFonts w:ascii="HelloBasic" w:hAnsi="HelloBasic"/>
          <w:sz w:val="28"/>
        </w:rPr>
        <w:t>program</w:t>
      </w:r>
      <w:r w:rsidRPr="009F29EC">
        <w:rPr>
          <w:rFonts w:ascii="HelloBasic" w:hAnsi="HelloBasic"/>
          <w:sz w:val="28"/>
        </w:rPr>
        <w:t xml:space="preserve"> to help us make a difference in our environment. The boomerang lunch program focuses on important objectives! We hope to reduce waste and encourage students and families to review and rethink about the way they prepare and package lunch and snack foods.</w:t>
      </w:r>
    </w:p>
    <w:p w:rsidR="00F0591D" w:rsidRDefault="00F0591D" w:rsidP="00F0591D">
      <w:pPr>
        <w:rPr>
          <w:rFonts w:ascii="HelloBasic" w:hAnsi="HelloBasic"/>
          <w:sz w:val="24"/>
        </w:rPr>
      </w:pPr>
    </w:p>
    <w:p w:rsidR="00F0591D" w:rsidRPr="009F29EC" w:rsidRDefault="009F29EC" w:rsidP="00F0591D">
      <w:pPr>
        <w:rPr>
          <w:rFonts w:ascii="HelloBasic" w:hAnsi="HelloBasic"/>
          <w:b/>
          <w:sz w:val="28"/>
        </w:rPr>
      </w:pPr>
      <w:r w:rsidRPr="009F29EC">
        <w:rPr>
          <w:noProof/>
          <w:sz w:val="24"/>
          <w:lang w:val="en-CA" w:eastAsia="en-CA"/>
        </w:rPr>
        <w:drawing>
          <wp:anchor distT="0" distB="0" distL="114300" distR="114300" simplePos="0" relativeHeight="251662336" behindDoc="1" locked="0" layoutInCell="1" allowOverlap="1">
            <wp:simplePos x="0" y="0"/>
            <wp:positionH relativeFrom="margin">
              <wp:align>left</wp:align>
            </wp:positionH>
            <wp:positionV relativeFrom="paragraph">
              <wp:posOffset>11430</wp:posOffset>
            </wp:positionV>
            <wp:extent cx="1885950" cy="1400175"/>
            <wp:effectExtent l="0" t="0" r="0" b="9525"/>
            <wp:wrapTight wrapText="bothSides">
              <wp:wrapPolygon edited="0">
                <wp:start x="0" y="0"/>
                <wp:lineTo x="0" y="21453"/>
                <wp:lineTo x="21382" y="21453"/>
                <wp:lineTo x="21382" y="0"/>
                <wp:lineTo x="0" y="0"/>
              </wp:wrapPolygon>
            </wp:wrapTight>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lated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5950"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591D" w:rsidRPr="009F29EC">
        <w:rPr>
          <w:rFonts w:ascii="HelloBasic" w:hAnsi="HelloBasic"/>
          <w:b/>
          <w:sz w:val="28"/>
        </w:rPr>
        <w:t>HOW IT WORKS</w:t>
      </w:r>
    </w:p>
    <w:p w:rsidR="00F0591D" w:rsidRDefault="005E13DB" w:rsidP="00F0591D">
      <w:pPr>
        <w:rPr>
          <w:rFonts w:ascii="HelloBasic" w:hAnsi="HelloBasic"/>
          <w:sz w:val="24"/>
        </w:rPr>
      </w:pPr>
      <w:r>
        <w:rPr>
          <w:rFonts w:ascii="HelloBasic" w:hAnsi="HelloBasic"/>
          <w:sz w:val="24"/>
        </w:rPr>
        <w:t xml:space="preserve">All pre-packaged waste from your child’s lunches and snacks will be returned home in their lunch bags. This includes </w:t>
      </w:r>
      <w:r w:rsidR="00B01A9A">
        <w:rPr>
          <w:rFonts w:ascii="HelloBasic" w:hAnsi="HelloBasic"/>
          <w:sz w:val="24"/>
        </w:rPr>
        <w:t>any packaging, plastic bags and wrapping. Any compostable items such as fruit peelings and uneaten crusts of sandwiches will be composted as part of our school’s green bin program.</w:t>
      </w:r>
    </w:p>
    <w:p w:rsidR="00B01A9A" w:rsidRDefault="00B01A9A" w:rsidP="00F0591D">
      <w:pPr>
        <w:rPr>
          <w:rFonts w:ascii="HelloBasic" w:hAnsi="HelloBasic"/>
          <w:sz w:val="24"/>
        </w:rPr>
      </w:pPr>
    </w:p>
    <w:p w:rsidR="00B01A9A" w:rsidRPr="009F29EC" w:rsidRDefault="009F29EC" w:rsidP="00F0591D">
      <w:pPr>
        <w:rPr>
          <w:rFonts w:ascii="HelloBasic" w:hAnsi="HelloBasic"/>
          <w:b/>
          <w:sz w:val="28"/>
        </w:rPr>
      </w:pPr>
      <w:r w:rsidRPr="009F29EC">
        <w:rPr>
          <w:rFonts w:ascii="HelloBasic" w:hAnsi="HelloBasic"/>
          <w:noProof/>
          <w:sz w:val="24"/>
          <w:szCs w:val="24"/>
          <w:lang w:val="en-CA" w:eastAsia="en-CA"/>
        </w:rPr>
        <w:drawing>
          <wp:anchor distT="0" distB="0" distL="114300" distR="114300" simplePos="0" relativeHeight="251661312" behindDoc="1" locked="0" layoutInCell="1" allowOverlap="1">
            <wp:simplePos x="0" y="0"/>
            <wp:positionH relativeFrom="margin">
              <wp:posOffset>4752975</wp:posOffset>
            </wp:positionH>
            <wp:positionV relativeFrom="paragraph">
              <wp:posOffset>170815</wp:posOffset>
            </wp:positionV>
            <wp:extent cx="1781175" cy="1301750"/>
            <wp:effectExtent l="0" t="0" r="9525" b="0"/>
            <wp:wrapTight wrapText="bothSides">
              <wp:wrapPolygon edited="0">
                <wp:start x="0" y="0"/>
                <wp:lineTo x="0" y="21179"/>
                <wp:lineTo x="21484" y="21179"/>
                <wp:lineTo x="21484" y="0"/>
                <wp:lineTo x="0" y="0"/>
              </wp:wrapPolygon>
            </wp:wrapTight>
            <wp:docPr id="9" name="Picture 9" descr="Image result for waste free 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waste free lun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1175" cy="1301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1A9A" w:rsidRPr="009F29EC">
        <w:rPr>
          <w:rFonts w:ascii="HelloBasic" w:hAnsi="HelloBasic"/>
          <w:b/>
          <w:sz w:val="28"/>
        </w:rPr>
        <w:t>WHY BOOMERANG LUNCHES?</w:t>
      </w:r>
      <w:r w:rsidRPr="009F29EC">
        <w:rPr>
          <w:rFonts w:ascii="HelloBasic" w:hAnsi="HelloBasic"/>
          <w:b/>
          <w:sz w:val="28"/>
        </w:rPr>
        <w:t xml:space="preserve">  </w:t>
      </w:r>
    </w:p>
    <w:p w:rsidR="00CB2DC3" w:rsidRPr="009F29EC" w:rsidRDefault="00B01A9A" w:rsidP="009F29EC">
      <w:pPr>
        <w:rPr>
          <w:rFonts w:ascii="HelloBasic" w:hAnsi="HelloBasic" w:cs="Arial"/>
          <w:sz w:val="24"/>
          <w:szCs w:val="24"/>
        </w:rPr>
      </w:pPr>
      <w:r w:rsidRPr="009F29EC">
        <w:rPr>
          <w:rFonts w:ascii="HelloBasic" w:hAnsi="HelloBasic"/>
          <w:sz w:val="24"/>
          <w:szCs w:val="24"/>
        </w:rPr>
        <w:t>It’s the right thing to do for our environment!</w:t>
      </w:r>
      <w:r w:rsidR="009F29EC">
        <w:rPr>
          <w:rFonts w:ascii="HelloBasic" w:hAnsi="HelloBasic"/>
          <w:sz w:val="24"/>
          <w:szCs w:val="24"/>
        </w:rPr>
        <w:t xml:space="preserve"> </w:t>
      </w:r>
      <w:r w:rsidR="008B06D1" w:rsidRPr="009F29EC">
        <w:rPr>
          <w:rFonts w:ascii="HelloBasic" w:hAnsi="HelloBasic"/>
          <w:sz w:val="24"/>
          <w:szCs w:val="24"/>
        </w:rPr>
        <w:t>Most of the lunch waste in our school comes from disposable</w:t>
      </w:r>
      <w:r w:rsidR="004C13FC" w:rsidRPr="009F29EC">
        <w:rPr>
          <w:rFonts w:ascii="HelloBasic" w:hAnsi="HelloBasic"/>
          <w:sz w:val="24"/>
          <w:szCs w:val="24"/>
        </w:rPr>
        <w:t xml:space="preserve"> packaging of single use food items, such as plastic bags, yogurt cups, and juice boxes</w:t>
      </w:r>
      <w:r w:rsidR="00782FED" w:rsidRPr="009F29EC">
        <w:rPr>
          <w:rFonts w:ascii="HelloBasic" w:hAnsi="HelloBasic" w:cs="Arial"/>
          <w:color w:val="333333"/>
          <w:sz w:val="24"/>
          <w:szCs w:val="24"/>
          <w:shd w:val="clear" w:color="auto" w:fill="FFFFFF"/>
        </w:rPr>
        <w:t xml:space="preserve"> According to data from the</w:t>
      </w:r>
      <w:r w:rsidR="00782FED" w:rsidRPr="009F29EC">
        <w:rPr>
          <w:rFonts w:ascii="Cambria" w:hAnsi="Cambria" w:cs="Cambria"/>
          <w:color w:val="333333"/>
          <w:sz w:val="24"/>
          <w:szCs w:val="24"/>
          <w:shd w:val="clear" w:color="auto" w:fill="FFFFFF"/>
        </w:rPr>
        <w:t> </w:t>
      </w:r>
      <w:hyperlink r:id="rId7" w:tgtFrame="_blank" w:history="1">
        <w:r w:rsidR="00782FED" w:rsidRPr="009F29EC">
          <w:rPr>
            <w:rStyle w:val="Hyperlink"/>
            <w:rFonts w:ascii="HelloBasic" w:hAnsi="HelloBasic" w:cs="Arial"/>
            <w:sz w:val="24"/>
            <w:szCs w:val="24"/>
            <w:bdr w:val="none" w:sz="0" w:space="0" w:color="auto" w:frame="1"/>
            <w:shd w:val="clear" w:color="auto" w:fill="FFFFFF"/>
          </w:rPr>
          <w:t>Recycling Council of Ontario</w:t>
        </w:r>
      </w:hyperlink>
      <w:r w:rsidR="00782FED" w:rsidRPr="009F29EC">
        <w:rPr>
          <w:rFonts w:ascii="HelloBasic" w:hAnsi="HelloBasic" w:cs="Arial"/>
          <w:color w:val="333333"/>
          <w:sz w:val="24"/>
          <w:szCs w:val="24"/>
          <w:shd w:val="clear" w:color="auto" w:fill="FFFFFF"/>
        </w:rPr>
        <w:t>, the average student’s lunch can generate 30 kg of waste over the course of a school year. That’s roughly 66 pounds of garbage, per kid!</w:t>
      </w:r>
      <w:r w:rsidR="0098007C" w:rsidRPr="009F29EC">
        <w:rPr>
          <w:rFonts w:ascii="HelloBasic" w:hAnsi="HelloBasic" w:cs="Arial"/>
          <w:color w:val="333333"/>
          <w:sz w:val="24"/>
          <w:szCs w:val="24"/>
          <w:shd w:val="clear" w:color="auto" w:fill="FFFFFF"/>
        </w:rPr>
        <w:t xml:space="preserve"> </w:t>
      </w:r>
      <w:r w:rsidR="00F707E6" w:rsidRPr="009F29EC">
        <w:rPr>
          <w:rFonts w:ascii="HelloBasic" w:hAnsi="HelloBasic" w:cs="Arial"/>
          <w:sz w:val="24"/>
          <w:szCs w:val="24"/>
        </w:rPr>
        <w:t xml:space="preserve">Although some of this waste is made of recyclable materials, it is still a huge cost to transport, and process these items. We teach our students that reducing waste is the number one choice when looking at the four “R’s”. The fourth “R” is to re-think what choices we make. Encouraging the use of re-usable containers </w:t>
      </w:r>
      <w:r w:rsidR="009F29EC" w:rsidRPr="009F29EC">
        <w:rPr>
          <w:rFonts w:ascii="HelloBasic" w:eastAsia="Times New Roman" w:hAnsi="HelloBasic" w:cs="Times New Roman"/>
          <w:color w:val="000000"/>
          <w:sz w:val="24"/>
          <w:szCs w:val="24"/>
          <w:lang w:eastAsia="en-CA"/>
        </w:rPr>
        <w:t>and bringing the right amount of food will reinforce that children can be part of the solution to our waste problems.</w:t>
      </w:r>
    </w:p>
    <w:p w:rsidR="009F29EC" w:rsidRDefault="009F29EC" w:rsidP="00973C03">
      <w:pPr>
        <w:autoSpaceDE w:val="0"/>
        <w:autoSpaceDN w:val="0"/>
        <w:adjustRightInd w:val="0"/>
        <w:spacing w:after="0" w:line="240" w:lineRule="auto"/>
        <w:rPr>
          <w:rFonts w:ascii="HelloBasic" w:hAnsi="HelloBasic" w:cs="Arial"/>
          <w:b/>
          <w:bCs/>
        </w:rPr>
      </w:pPr>
    </w:p>
    <w:p w:rsidR="009F29EC" w:rsidRDefault="009F29EC" w:rsidP="00973C03">
      <w:pPr>
        <w:autoSpaceDE w:val="0"/>
        <w:autoSpaceDN w:val="0"/>
        <w:adjustRightInd w:val="0"/>
        <w:spacing w:after="0" w:line="240" w:lineRule="auto"/>
        <w:rPr>
          <w:rFonts w:ascii="HelloBasic" w:hAnsi="HelloBasic" w:cs="Arial"/>
          <w:b/>
          <w:bCs/>
          <w:sz w:val="26"/>
          <w:szCs w:val="26"/>
        </w:rPr>
      </w:pPr>
    </w:p>
    <w:p w:rsidR="009F29EC" w:rsidRDefault="009F29EC" w:rsidP="00973C03">
      <w:pPr>
        <w:autoSpaceDE w:val="0"/>
        <w:autoSpaceDN w:val="0"/>
        <w:adjustRightInd w:val="0"/>
        <w:spacing w:after="0" w:line="240" w:lineRule="auto"/>
        <w:rPr>
          <w:rFonts w:ascii="HelloBasic" w:hAnsi="HelloBasic" w:cs="Arial"/>
          <w:b/>
          <w:bCs/>
          <w:sz w:val="26"/>
          <w:szCs w:val="26"/>
        </w:rPr>
      </w:pPr>
    </w:p>
    <w:p w:rsidR="00973C03" w:rsidRPr="009F29EC" w:rsidRDefault="009F29EC" w:rsidP="00973C03">
      <w:pPr>
        <w:autoSpaceDE w:val="0"/>
        <w:autoSpaceDN w:val="0"/>
        <w:adjustRightInd w:val="0"/>
        <w:spacing w:after="0" w:line="240" w:lineRule="auto"/>
        <w:rPr>
          <w:rFonts w:ascii="HelloBasic" w:hAnsi="HelloBasic" w:cs="Arial"/>
          <w:b/>
          <w:bCs/>
          <w:sz w:val="26"/>
          <w:szCs w:val="26"/>
        </w:rPr>
      </w:pPr>
      <w:r>
        <w:rPr>
          <w:noProof/>
          <w:lang w:val="en-CA" w:eastAsia="en-CA"/>
        </w:rPr>
        <w:drawing>
          <wp:anchor distT="0" distB="0" distL="114300" distR="114300" simplePos="0" relativeHeight="251663360" behindDoc="1" locked="0" layoutInCell="1" allowOverlap="1">
            <wp:simplePos x="0" y="0"/>
            <wp:positionH relativeFrom="margin">
              <wp:align>left</wp:align>
            </wp:positionH>
            <wp:positionV relativeFrom="paragraph">
              <wp:posOffset>47625</wp:posOffset>
            </wp:positionV>
            <wp:extent cx="1409700" cy="1057275"/>
            <wp:effectExtent l="0" t="0" r="0" b="9525"/>
            <wp:wrapTight wrapText="bothSides">
              <wp:wrapPolygon edited="0">
                <wp:start x="0" y="0"/>
                <wp:lineTo x="0" y="21405"/>
                <wp:lineTo x="21308" y="21405"/>
                <wp:lineTo x="21308" y="0"/>
                <wp:lineTo x="0" y="0"/>
              </wp:wrapPolygon>
            </wp:wrapTight>
            <wp:docPr id="12" name="Picture 1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3C03" w:rsidRPr="009F29EC">
        <w:rPr>
          <w:rFonts w:ascii="HelloBasic" w:hAnsi="HelloBasic" w:cs="Arial"/>
          <w:b/>
          <w:bCs/>
          <w:sz w:val="26"/>
          <w:szCs w:val="26"/>
        </w:rPr>
        <w:t>Boomerang lunches enable parents to see what their children are actually eating during the day.</w:t>
      </w:r>
    </w:p>
    <w:p w:rsidR="00973C03" w:rsidRPr="00973C03" w:rsidRDefault="00973C03" w:rsidP="00973C03">
      <w:pPr>
        <w:autoSpaceDE w:val="0"/>
        <w:autoSpaceDN w:val="0"/>
        <w:adjustRightInd w:val="0"/>
        <w:spacing w:after="0" w:line="240" w:lineRule="auto"/>
        <w:rPr>
          <w:rFonts w:ascii="HelloBasic" w:hAnsi="HelloBasic" w:cs="Arial"/>
          <w:b/>
          <w:bCs/>
        </w:rPr>
      </w:pPr>
    </w:p>
    <w:p w:rsidR="00973C03" w:rsidRPr="009F29EC" w:rsidRDefault="00973C03" w:rsidP="00973C03">
      <w:pPr>
        <w:autoSpaceDE w:val="0"/>
        <w:autoSpaceDN w:val="0"/>
        <w:adjustRightInd w:val="0"/>
        <w:spacing w:after="0" w:line="240" w:lineRule="auto"/>
        <w:rPr>
          <w:rFonts w:ascii="HelloBasic" w:hAnsi="HelloBasic" w:cs="Arial"/>
          <w:sz w:val="24"/>
          <w:szCs w:val="20"/>
        </w:rPr>
      </w:pPr>
      <w:r w:rsidRPr="009F29EC">
        <w:rPr>
          <w:rFonts w:ascii="HelloBasic" w:hAnsi="HelloBasic" w:cs="Arial"/>
          <w:sz w:val="24"/>
          <w:szCs w:val="20"/>
        </w:rPr>
        <w:t xml:space="preserve">A boomerang lunch also provides parents with </w:t>
      </w:r>
      <w:r w:rsidR="00EC3FD3" w:rsidRPr="009F29EC">
        <w:rPr>
          <w:rFonts w:ascii="HelloBasic" w:hAnsi="HelloBasic" w:cs="Arial"/>
          <w:sz w:val="24"/>
          <w:szCs w:val="20"/>
        </w:rPr>
        <w:t>firsthand</w:t>
      </w:r>
      <w:r w:rsidRPr="009F29EC">
        <w:rPr>
          <w:rFonts w:ascii="HelloBasic" w:hAnsi="HelloBasic" w:cs="Arial"/>
          <w:sz w:val="24"/>
          <w:szCs w:val="20"/>
        </w:rPr>
        <w:t xml:space="preserve"> knowledge of the eating habits and</w:t>
      </w:r>
      <w:r w:rsidR="009F29EC">
        <w:rPr>
          <w:rFonts w:ascii="HelloBasic" w:hAnsi="HelloBasic" w:cs="Arial"/>
          <w:sz w:val="24"/>
          <w:szCs w:val="20"/>
        </w:rPr>
        <w:t xml:space="preserve"> </w:t>
      </w:r>
      <w:r w:rsidRPr="009F29EC">
        <w:rPr>
          <w:rFonts w:ascii="HelloBasic" w:hAnsi="HelloBasic" w:cs="Arial"/>
          <w:sz w:val="24"/>
          <w:szCs w:val="20"/>
        </w:rPr>
        <w:t>preferences of the</w:t>
      </w:r>
      <w:r w:rsidR="00EC3FD3">
        <w:rPr>
          <w:rFonts w:ascii="HelloBasic" w:hAnsi="HelloBasic" w:cs="Arial"/>
          <w:sz w:val="24"/>
          <w:szCs w:val="20"/>
        </w:rPr>
        <w:t>ir</w:t>
      </w:r>
      <w:r w:rsidRPr="009F29EC">
        <w:rPr>
          <w:rFonts w:ascii="HelloBasic" w:hAnsi="HelloBasic" w:cs="Arial"/>
          <w:sz w:val="24"/>
          <w:szCs w:val="20"/>
        </w:rPr>
        <w:t xml:space="preserve"> child. By bringing home the leftovers you will see what’s been eaten or not.</w:t>
      </w:r>
      <w:r w:rsidR="009F29EC">
        <w:rPr>
          <w:rFonts w:ascii="HelloBasic" w:hAnsi="HelloBasic" w:cs="Arial"/>
          <w:sz w:val="24"/>
          <w:szCs w:val="20"/>
        </w:rPr>
        <w:t xml:space="preserve"> </w:t>
      </w:r>
      <w:r w:rsidRPr="009F29EC">
        <w:rPr>
          <w:rFonts w:ascii="HelloBasic" w:hAnsi="HelloBasic" w:cs="Arial"/>
          <w:sz w:val="24"/>
          <w:szCs w:val="20"/>
        </w:rPr>
        <w:t>Teachers see a huge amount of uneaten food go into the garbage day after day. This is not</w:t>
      </w:r>
      <w:r w:rsidR="009F29EC">
        <w:rPr>
          <w:rFonts w:ascii="HelloBasic" w:hAnsi="HelloBasic" w:cs="Arial"/>
          <w:sz w:val="24"/>
          <w:szCs w:val="20"/>
        </w:rPr>
        <w:t xml:space="preserve"> </w:t>
      </w:r>
      <w:r w:rsidRPr="009F29EC">
        <w:rPr>
          <w:rFonts w:ascii="HelloBasic" w:hAnsi="HelloBasic" w:cs="Arial"/>
          <w:sz w:val="24"/>
          <w:szCs w:val="20"/>
        </w:rPr>
        <w:t>only wasteful</w:t>
      </w:r>
      <w:r w:rsidR="00EC3FD3">
        <w:rPr>
          <w:rFonts w:ascii="HelloBasic" w:hAnsi="HelloBasic" w:cs="Arial"/>
          <w:sz w:val="24"/>
          <w:szCs w:val="20"/>
        </w:rPr>
        <w:t>,</w:t>
      </w:r>
      <w:r w:rsidRPr="009F29EC">
        <w:rPr>
          <w:rFonts w:ascii="HelloBasic" w:hAnsi="HelloBasic" w:cs="Arial"/>
          <w:sz w:val="24"/>
          <w:szCs w:val="20"/>
        </w:rPr>
        <w:t xml:space="preserve"> but expensive.</w:t>
      </w:r>
    </w:p>
    <w:p w:rsidR="009F29EC" w:rsidRDefault="009F29EC" w:rsidP="00973C03">
      <w:pPr>
        <w:autoSpaceDE w:val="0"/>
        <w:autoSpaceDN w:val="0"/>
        <w:adjustRightInd w:val="0"/>
        <w:spacing w:after="0" w:line="240" w:lineRule="auto"/>
        <w:rPr>
          <w:rFonts w:ascii="HelloBasic" w:hAnsi="HelloBasic" w:cs="Arial"/>
          <w:sz w:val="20"/>
          <w:szCs w:val="20"/>
        </w:rPr>
      </w:pPr>
    </w:p>
    <w:p w:rsidR="00A734EC" w:rsidRPr="009F29EC" w:rsidRDefault="009F29EC" w:rsidP="00A734EC">
      <w:pPr>
        <w:autoSpaceDE w:val="0"/>
        <w:autoSpaceDN w:val="0"/>
        <w:adjustRightInd w:val="0"/>
        <w:spacing w:after="0" w:line="240" w:lineRule="auto"/>
        <w:rPr>
          <w:rFonts w:ascii="HelloBasic" w:hAnsi="HelloBasic" w:cs="Arial"/>
          <w:b/>
          <w:bCs/>
          <w:sz w:val="28"/>
          <w:szCs w:val="24"/>
        </w:rPr>
      </w:pPr>
      <w:r w:rsidRPr="009F29EC">
        <w:rPr>
          <w:rFonts w:ascii="HelloBasic" w:hAnsi="HelloBasic"/>
          <w:noProof/>
          <w:sz w:val="28"/>
          <w:szCs w:val="24"/>
          <w:lang w:val="en-CA" w:eastAsia="en-CA"/>
        </w:rPr>
        <w:lastRenderedPageBreak/>
        <w:drawing>
          <wp:anchor distT="0" distB="0" distL="114300" distR="114300" simplePos="0" relativeHeight="251659264" behindDoc="1" locked="0" layoutInCell="1" allowOverlap="1">
            <wp:simplePos x="0" y="0"/>
            <wp:positionH relativeFrom="margin">
              <wp:posOffset>4743450</wp:posOffset>
            </wp:positionH>
            <wp:positionV relativeFrom="paragraph">
              <wp:posOffset>413385</wp:posOffset>
            </wp:positionV>
            <wp:extent cx="1560195" cy="1371600"/>
            <wp:effectExtent l="0" t="0" r="1905" b="0"/>
            <wp:wrapTight wrapText="bothSides">
              <wp:wrapPolygon edited="0">
                <wp:start x="0" y="0"/>
                <wp:lineTo x="0" y="21300"/>
                <wp:lineTo x="21363" y="21300"/>
                <wp:lineTo x="21363" y="0"/>
                <wp:lineTo x="0" y="0"/>
              </wp:wrapPolygon>
            </wp:wrapTight>
            <wp:docPr id="7" name="Picture 7" descr="Image result for compostable compost 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ompostable compost b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019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2DC3" w:rsidRPr="009F29EC">
        <w:rPr>
          <w:rFonts w:ascii="HelloBasic" w:hAnsi="HelloBasic" w:cs="Arial"/>
          <w:b/>
          <w:bCs/>
          <w:sz w:val="28"/>
          <w:szCs w:val="24"/>
        </w:rPr>
        <w:t>St. Marguerite Bourgeoys Catholic School</w:t>
      </w:r>
      <w:r w:rsidR="00A734EC" w:rsidRPr="009F29EC">
        <w:rPr>
          <w:rFonts w:ascii="HelloBasic" w:hAnsi="HelloBasic" w:cs="Arial"/>
          <w:b/>
          <w:bCs/>
          <w:sz w:val="28"/>
          <w:szCs w:val="24"/>
        </w:rPr>
        <w:t xml:space="preserve"> has the </w:t>
      </w:r>
      <w:r w:rsidRPr="009F29EC">
        <w:rPr>
          <w:rFonts w:ascii="HelloBasic" w:hAnsi="HelloBasic" w:cs="Arial"/>
          <w:b/>
          <w:bCs/>
          <w:sz w:val="28"/>
          <w:szCs w:val="24"/>
        </w:rPr>
        <w:t>compost</w:t>
      </w:r>
      <w:r w:rsidR="00A734EC" w:rsidRPr="009F29EC">
        <w:rPr>
          <w:rFonts w:ascii="HelloBasic" w:hAnsi="HelloBasic" w:cs="Arial"/>
          <w:b/>
          <w:bCs/>
          <w:sz w:val="28"/>
          <w:szCs w:val="24"/>
        </w:rPr>
        <w:t xml:space="preserve"> bin program to support boomerang lunches.</w:t>
      </w:r>
      <w:r w:rsidRPr="009F29EC">
        <w:rPr>
          <w:rFonts w:ascii="HelloBasic" w:hAnsi="HelloBasic"/>
          <w:sz w:val="28"/>
          <w:szCs w:val="24"/>
        </w:rPr>
        <w:t xml:space="preserve"> </w:t>
      </w:r>
    </w:p>
    <w:p w:rsidR="00973C03" w:rsidRPr="009F29EC" w:rsidRDefault="00973C03" w:rsidP="00A734EC">
      <w:pPr>
        <w:autoSpaceDE w:val="0"/>
        <w:autoSpaceDN w:val="0"/>
        <w:adjustRightInd w:val="0"/>
        <w:spacing w:after="0" w:line="240" w:lineRule="auto"/>
        <w:rPr>
          <w:rFonts w:ascii="HelloBasic" w:hAnsi="HelloBasic" w:cs="Arial"/>
          <w:b/>
          <w:bCs/>
          <w:sz w:val="24"/>
          <w:szCs w:val="24"/>
        </w:rPr>
      </w:pPr>
    </w:p>
    <w:p w:rsidR="00FD5422" w:rsidRPr="009F29EC" w:rsidRDefault="00A734EC" w:rsidP="009F29EC">
      <w:pPr>
        <w:pStyle w:val="NoSpacing"/>
        <w:rPr>
          <w:rFonts w:ascii="HelloBasic" w:hAnsi="HelloBasic"/>
          <w:sz w:val="24"/>
          <w:szCs w:val="24"/>
        </w:rPr>
      </w:pPr>
      <w:r w:rsidRPr="009F29EC">
        <w:rPr>
          <w:rFonts w:ascii="HelloBasic" w:hAnsi="HelloBasic"/>
          <w:sz w:val="24"/>
          <w:szCs w:val="24"/>
        </w:rPr>
        <w:t>One of the main concerns parents have expressed with the boomerang lunch program is</w:t>
      </w:r>
      <w:r w:rsidR="009F29EC" w:rsidRPr="009F29EC">
        <w:rPr>
          <w:rFonts w:ascii="HelloBasic" w:hAnsi="HelloBasic"/>
          <w:sz w:val="24"/>
          <w:szCs w:val="24"/>
        </w:rPr>
        <w:t xml:space="preserve"> </w:t>
      </w:r>
      <w:r w:rsidRPr="009F29EC">
        <w:rPr>
          <w:rFonts w:ascii="HelloBasic" w:hAnsi="HelloBasic"/>
          <w:sz w:val="24"/>
          <w:szCs w:val="24"/>
        </w:rPr>
        <w:t>that their child will return home with a messy lunch bag. By collecting banana peels, apple</w:t>
      </w:r>
      <w:r w:rsidR="009F29EC" w:rsidRPr="009F29EC">
        <w:rPr>
          <w:rFonts w:ascii="HelloBasic" w:hAnsi="HelloBasic"/>
          <w:sz w:val="24"/>
          <w:szCs w:val="24"/>
        </w:rPr>
        <w:t xml:space="preserve"> </w:t>
      </w:r>
      <w:r w:rsidRPr="009F29EC">
        <w:rPr>
          <w:rFonts w:ascii="HelloBasic" w:hAnsi="HelloBasic"/>
          <w:sz w:val="24"/>
          <w:szCs w:val="24"/>
        </w:rPr>
        <w:t xml:space="preserve">cores and other compostable items as part of our </w:t>
      </w:r>
      <w:r w:rsidR="009F29EC" w:rsidRPr="009F29EC">
        <w:rPr>
          <w:rFonts w:ascii="HelloBasic" w:hAnsi="HelloBasic"/>
          <w:sz w:val="24"/>
          <w:szCs w:val="24"/>
        </w:rPr>
        <w:t>compost</w:t>
      </w:r>
      <w:r w:rsidRPr="009F29EC">
        <w:rPr>
          <w:rFonts w:ascii="HelloBasic" w:hAnsi="HelloBasic"/>
          <w:sz w:val="24"/>
          <w:szCs w:val="24"/>
        </w:rPr>
        <w:t xml:space="preserve"> program, there should be no</w:t>
      </w:r>
      <w:r w:rsidR="009F29EC" w:rsidRPr="009F29EC">
        <w:rPr>
          <w:rFonts w:ascii="HelloBasic" w:hAnsi="HelloBasic"/>
          <w:sz w:val="24"/>
          <w:szCs w:val="24"/>
        </w:rPr>
        <w:t xml:space="preserve"> </w:t>
      </w:r>
      <w:r w:rsidRPr="009F29EC">
        <w:rPr>
          <w:rFonts w:ascii="HelloBasic" w:hAnsi="HelloBasic"/>
          <w:sz w:val="24"/>
          <w:szCs w:val="24"/>
        </w:rPr>
        <w:t>need for anything messy to be returned home. All other items can be placed in sealed</w:t>
      </w:r>
      <w:r w:rsidR="009F29EC" w:rsidRPr="009F29EC">
        <w:rPr>
          <w:rFonts w:ascii="HelloBasic" w:hAnsi="HelloBasic"/>
          <w:sz w:val="24"/>
          <w:szCs w:val="24"/>
        </w:rPr>
        <w:t xml:space="preserve"> </w:t>
      </w:r>
      <w:r w:rsidRPr="009F29EC">
        <w:rPr>
          <w:rFonts w:ascii="HelloBasic" w:hAnsi="HelloBasic"/>
          <w:sz w:val="24"/>
          <w:szCs w:val="24"/>
        </w:rPr>
        <w:t>reusable containers.</w:t>
      </w:r>
    </w:p>
    <w:p w:rsidR="009F29EC" w:rsidRPr="009F29EC" w:rsidRDefault="009F29EC" w:rsidP="009F29EC">
      <w:pPr>
        <w:pStyle w:val="NoSpacing"/>
        <w:rPr>
          <w:rFonts w:ascii="HelloBasic" w:hAnsi="HelloBasic"/>
          <w:sz w:val="24"/>
          <w:szCs w:val="24"/>
        </w:rPr>
      </w:pPr>
      <w:r w:rsidRPr="009F29EC">
        <w:rPr>
          <w:rFonts w:ascii="HelloBasic" w:hAnsi="HelloBasic"/>
          <w:noProof/>
          <w:sz w:val="24"/>
          <w:szCs w:val="24"/>
          <w:lang w:val="en-CA" w:eastAsia="en-CA"/>
        </w:rPr>
        <w:drawing>
          <wp:anchor distT="0" distB="0" distL="114300" distR="114300" simplePos="0" relativeHeight="251660288" behindDoc="1" locked="0" layoutInCell="1" allowOverlap="1">
            <wp:simplePos x="0" y="0"/>
            <wp:positionH relativeFrom="column">
              <wp:posOffset>-123825</wp:posOffset>
            </wp:positionH>
            <wp:positionV relativeFrom="paragraph">
              <wp:posOffset>243205</wp:posOffset>
            </wp:positionV>
            <wp:extent cx="1257300" cy="1200150"/>
            <wp:effectExtent l="0" t="0" r="0" b="0"/>
            <wp:wrapTight wrapText="bothSides">
              <wp:wrapPolygon edited="0">
                <wp:start x="7855" y="0"/>
                <wp:lineTo x="5564" y="1371"/>
                <wp:lineTo x="982" y="5143"/>
                <wp:lineTo x="0" y="11657"/>
                <wp:lineTo x="2291" y="17143"/>
                <wp:lineTo x="2618" y="17829"/>
                <wp:lineTo x="8509" y="21257"/>
                <wp:lineTo x="12764" y="21257"/>
                <wp:lineTo x="18982" y="17829"/>
                <wp:lineTo x="18982" y="17143"/>
                <wp:lineTo x="21273" y="12000"/>
                <wp:lineTo x="20618" y="5143"/>
                <wp:lineTo x="15382" y="1029"/>
                <wp:lineTo x="13418" y="0"/>
                <wp:lineTo x="7855" y="0"/>
              </wp:wrapPolygon>
            </wp:wrapTight>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late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29EC" w:rsidRPr="009F29EC" w:rsidRDefault="009F29EC" w:rsidP="009F29EC">
      <w:pPr>
        <w:pStyle w:val="NoSpacing"/>
        <w:rPr>
          <w:rFonts w:ascii="HelloBasic" w:hAnsi="HelloBasic"/>
          <w:b/>
          <w:sz w:val="28"/>
          <w:szCs w:val="24"/>
        </w:rPr>
      </w:pPr>
      <w:r w:rsidRPr="009F29EC">
        <w:rPr>
          <w:rFonts w:ascii="HelloBasic" w:hAnsi="HelloBasic"/>
          <w:b/>
          <w:sz w:val="24"/>
          <w:szCs w:val="24"/>
        </w:rPr>
        <w:t xml:space="preserve">    </w:t>
      </w:r>
      <w:r w:rsidRPr="009F29EC">
        <w:rPr>
          <w:rFonts w:ascii="HelloBasic" w:hAnsi="HelloBasic"/>
          <w:b/>
          <w:sz w:val="28"/>
          <w:szCs w:val="24"/>
        </w:rPr>
        <w:t>Boomerang lunches work!</w:t>
      </w:r>
    </w:p>
    <w:p w:rsidR="009F29EC" w:rsidRPr="009F29EC" w:rsidRDefault="009F29EC" w:rsidP="009F29EC">
      <w:pPr>
        <w:pStyle w:val="NoSpacing"/>
        <w:rPr>
          <w:rFonts w:ascii="HelloBasic" w:hAnsi="HelloBasic"/>
          <w:sz w:val="24"/>
          <w:szCs w:val="24"/>
        </w:rPr>
      </w:pPr>
      <w:r w:rsidRPr="009F29EC">
        <w:rPr>
          <w:rFonts w:ascii="HelloBasic" w:hAnsi="HelloBasic"/>
          <w:sz w:val="24"/>
          <w:szCs w:val="24"/>
        </w:rPr>
        <w:t>St. Marguerite prides itself in being a leader in the way we treat the Earth. We currently hold a gold level Eco-school status as</w:t>
      </w:r>
      <w:r w:rsidR="00EC3FD3">
        <w:rPr>
          <w:rFonts w:ascii="HelloBasic" w:hAnsi="HelloBasic"/>
          <w:sz w:val="24"/>
          <w:szCs w:val="24"/>
        </w:rPr>
        <w:t xml:space="preserve"> part of the Ontario Eco-school</w:t>
      </w:r>
      <w:r w:rsidRPr="009F29EC">
        <w:rPr>
          <w:rFonts w:ascii="HelloBasic" w:hAnsi="HelloBasic"/>
          <w:sz w:val="24"/>
          <w:szCs w:val="24"/>
        </w:rPr>
        <w:t xml:space="preserve">s program. The boomerang lunch program is another  </w:t>
      </w:r>
    </w:p>
    <w:p w:rsidR="009F29EC" w:rsidRPr="009F29EC" w:rsidRDefault="009F29EC" w:rsidP="009F29EC">
      <w:pPr>
        <w:pStyle w:val="NoSpacing"/>
        <w:rPr>
          <w:rFonts w:ascii="HelloBasic" w:hAnsi="HelloBasic"/>
          <w:sz w:val="24"/>
          <w:szCs w:val="24"/>
        </w:rPr>
      </w:pPr>
      <w:r w:rsidRPr="009F29EC">
        <w:rPr>
          <w:rFonts w:ascii="HelloBasic" w:hAnsi="HelloBasic"/>
          <w:sz w:val="24"/>
          <w:szCs w:val="24"/>
        </w:rPr>
        <w:t xml:space="preserve"> area we can show our respect for our environment. Many school</w:t>
      </w:r>
      <w:r w:rsidR="00721B4B">
        <w:rPr>
          <w:rFonts w:ascii="HelloBasic" w:hAnsi="HelloBasic"/>
          <w:sz w:val="24"/>
          <w:szCs w:val="24"/>
        </w:rPr>
        <w:t>s</w:t>
      </w:r>
      <w:r w:rsidRPr="009F29EC">
        <w:rPr>
          <w:rFonts w:ascii="HelloBasic" w:hAnsi="HelloBasic"/>
          <w:sz w:val="24"/>
          <w:szCs w:val="24"/>
        </w:rPr>
        <w:t xml:space="preserve"> </w:t>
      </w:r>
    </w:p>
    <w:p w:rsidR="009F29EC" w:rsidRPr="009F29EC" w:rsidRDefault="009F29EC" w:rsidP="009F29EC">
      <w:pPr>
        <w:pStyle w:val="NoSpacing"/>
        <w:rPr>
          <w:rFonts w:ascii="HelloBasic" w:hAnsi="HelloBasic"/>
          <w:sz w:val="24"/>
          <w:szCs w:val="24"/>
        </w:rPr>
      </w:pPr>
      <w:r w:rsidRPr="009F29EC">
        <w:rPr>
          <w:rFonts w:ascii="HelloBasic" w:hAnsi="HelloBasic"/>
          <w:sz w:val="24"/>
          <w:szCs w:val="24"/>
        </w:rPr>
        <w:t xml:space="preserve">   throughout the Kingston Region and other school boards have </w:t>
      </w:r>
    </w:p>
    <w:p w:rsidR="009F29EC" w:rsidRPr="009F29EC" w:rsidRDefault="009F29EC" w:rsidP="009F29EC">
      <w:pPr>
        <w:pStyle w:val="NoSpacing"/>
        <w:rPr>
          <w:rFonts w:ascii="HelloBasic" w:hAnsi="HelloBasic"/>
          <w:sz w:val="24"/>
          <w:szCs w:val="24"/>
        </w:rPr>
      </w:pPr>
      <w:r w:rsidRPr="009F29EC">
        <w:rPr>
          <w:rFonts w:ascii="HelloBasic" w:hAnsi="HelloBasic"/>
          <w:sz w:val="24"/>
          <w:szCs w:val="24"/>
        </w:rPr>
        <w:t xml:space="preserve">         implemented boomerang lunches with tremendous success.</w:t>
      </w:r>
    </w:p>
    <w:p w:rsidR="009F29EC" w:rsidRPr="009F29EC" w:rsidRDefault="009F29EC" w:rsidP="009F29EC">
      <w:pPr>
        <w:pStyle w:val="NoSpacing"/>
        <w:rPr>
          <w:rFonts w:ascii="HelloBasic" w:hAnsi="HelloBasic"/>
          <w:sz w:val="24"/>
          <w:szCs w:val="24"/>
        </w:rPr>
      </w:pPr>
    </w:p>
    <w:p w:rsidR="009F29EC" w:rsidRPr="009F29EC" w:rsidRDefault="009F29EC" w:rsidP="009F29EC">
      <w:pPr>
        <w:pStyle w:val="NoSpacing"/>
        <w:rPr>
          <w:rFonts w:ascii="HelloBasic" w:hAnsi="HelloBasic"/>
          <w:sz w:val="24"/>
          <w:szCs w:val="24"/>
        </w:rPr>
      </w:pPr>
      <w:r w:rsidRPr="009F29EC">
        <w:rPr>
          <w:rFonts w:ascii="HelloBasic" w:hAnsi="HelloBasic"/>
          <w:sz w:val="24"/>
          <w:szCs w:val="24"/>
        </w:rPr>
        <w:t>We know this program will require families to re-think food preparation and student actions. Our hope is that informative discussions will take place at home and school and habits will change. Packing a waste-free lunch not only helps the environment, it can also result in healthier, more nutritious  snack/lunches as many packaged foods contain significant amounts of salt, preservatives, sugar, and fat. There is also a cost savings as lunches made of packaged items cost significantly more than buying large quantities and serving them in re-useable containers.</w:t>
      </w:r>
    </w:p>
    <w:p w:rsidR="009F29EC" w:rsidRPr="009F29EC" w:rsidRDefault="009F29EC" w:rsidP="009F29EC">
      <w:pPr>
        <w:pStyle w:val="NoSpacing"/>
        <w:rPr>
          <w:rFonts w:ascii="HelloBasic" w:hAnsi="HelloBasic"/>
          <w:sz w:val="24"/>
          <w:szCs w:val="24"/>
        </w:rPr>
      </w:pPr>
    </w:p>
    <w:p w:rsidR="009F29EC" w:rsidRPr="009F29EC" w:rsidRDefault="009F29EC" w:rsidP="009F29EC">
      <w:pPr>
        <w:pStyle w:val="NoSpacing"/>
        <w:rPr>
          <w:rFonts w:ascii="HelloBasic" w:hAnsi="HelloBasic"/>
          <w:sz w:val="24"/>
          <w:szCs w:val="24"/>
        </w:rPr>
      </w:pPr>
      <w:r w:rsidRPr="009F29EC">
        <w:rPr>
          <w:rFonts w:ascii="HelloBasic" w:hAnsi="HelloBasic"/>
          <w:sz w:val="24"/>
          <w:szCs w:val="24"/>
        </w:rPr>
        <w:t>Thanks for your support with very important initiative,</w:t>
      </w:r>
    </w:p>
    <w:p w:rsidR="009F29EC" w:rsidRPr="009F29EC" w:rsidRDefault="009F29EC" w:rsidP="009F29EC">
      <w:pPr>
        <w:pStyle w:val="NoSpacing"/>
        <w:rPr>
          <w:rFonts w:ascii="HelloBasic" w:hAnsi="HelloBasic"/>
          <w:sz w:val="24"/>
          <w:szCs w:val="24"/>
        </w:rPr>
      </w:pPr>
      <w:r w:rsidRPr="009F29EC">
        <w:rPr>
          <w:rFonts w:ascii="HelloBasic" w:hAnsi="HelloBasic"/>
          <w:sz w:val="24"/>
          <w:szCs w:val="24"/>
        </w:rPr>
        <w:t>St. Marguerite’s Eco-team</w:t>
      </w:r>
    </w:p>
    <w:p w:rsidR="009F29EC" w:rsidRDefault="009F29EC" w:rsidP="009F29EC">
      <w:pPr>
        <w:pStyle w:val="NoSpacing"/>
        <w:rPr>
          <w:rFonts w:ascii="HelloBasic" w:hAnsi="HelloBasic"/>
          <w:sz w:val="24"/>
          <w:szCs w:val="24"/>
        </w:rPr>
      </w:pPr>
    </w:p>
    <w:p w:rsidR="009F29EC" w:rsidRDefault="009F29EC" w:rsidP="009F29EC">
      <w:pPr>
        <w:pStyle w:val="NoSpacing"/>
        <w:jc w:val="center"/>
        <w:rPr>
          <w:rFonts w:ascii="HelloBasic" w:hAnsi="HelloBasic"/>
          <w:sz w:val="24"/>
          <w:szCs w:val="24"/>
        </w:rPr>
      </w:pPr>
      <w:r w:rsidRPr="00DF475E">
        <w:rPr>
          <w:rFonts w:ascii="Times New Roman" w:eastAsia="Times New Roman" w:hAnsi="Times New Roman" w:cs="Times New Roman"/>
          <w:noProof/>
          <w:color w:val="000000"/>
          <w:sz w:val="24"/>
          <w:szCs w:val="24"/>
          <w:lang w:val="en-CA" w:eastAsia="en-CA"/>
        </w:rPr>
        <w:drawing>
          <wp:inline distT="0" distB="0" distL="0" distR="0" wp14:anchorId="7C69FEC2" wp14:editId="095F4295">
            <wp:extent cx="2561038" cy="1028700"/>
            <wp:effectExtent l="0" t="0" r="0" b="0"/>
            <wp:docPr id="4" name="Picture 4" descr="D:\Users\Corbell\AppData\Local\Microsoft\Windows\Temporary Internet Files\Content.IE5\QYQRU5WW\MC9000602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Corbell\AppData\Local\Microsoft\Windows\Temporary Internet Files\Content.IE5\QYQRU5WW\MC900060285[1].wmf"/>
                    <pic:cNvPicPr>
                      <a:picLocks noChangeAspect="1" noChangeArrowheads="1"/>
                    </pic:cNvPicPr>
                  </pic:nvPicPr>
                  <pic:blipFill>
                    <a:blip r:embed="rId11" cstate="print"/>
                    <a:srcRect/>
                    <a:stretch>
                      <a:fillRect/>
                    </a:stretch>
                  </pic:blipFill>
                  <pic:spPr bwMode="auto">
                    <a:xfrm>
                      <a:off x="0" y="0"/>
                      <a:ext cx="2602794" cy="1045472"/>
                    </a:xfrm>
                    <a:prstGeom prst="rect">
                      <a:avLst/>
                    </a:prstGeom>
                    <a:noFill/>
                    <a:ln w="9525">
                      <a:noFill/>
                      <a:miter lim="800000"/>
                      <a:headEnd/>
                      <a:tailEnd/>
                    </a:ln>
                  </pic:spPr>
                </pic:pic>
              </a:graphicData>
            </a:graphic>
          </wp:inline>
        </w:drawing>
      </w:r>
    </w:p>
    <w:p w:rsidR="009F29EC" w:rsidRPr="009F29EC" w:rsidRDefault="009F29EC" w:rsidP="009F29EC">
      <w:pPr>
        <w:autoSpaceDE w:val="0"/>
        <w:autoSpaceDN w:val="0"/>
        <w:adjustRightInd w:val="0"/>
        <w:spacing w:after="0" w:line="240" w:lineRule="auto"/>
        <w:rPr>
          <w:rFonts w:ascii="HelloBasic" w:hAnsi="HelloBasic" w:cs="Arial"/>
          <w:b/>
          <w:bCs/>
          <w:sz w:val="32"/>
          <w:szCs w:val="32"/>
        </w:rPr>
      </w:pPr>
      <w:r w:rsidRPr="009F29EC">
        <w:rPr>
          <w:rFonts w:ascii="HelloBasic" w:hAnsi="HelloBasic" w:cs="Arial"/>
          <w:b/>
          <w:bCs/>
          <w:sz w:val="32"/>
          <w:szCs w:val="32"/>
        </w:rPr>
        <w:t xml:space="preserve">Boomerang Lunch </w:t>
      </w:r>
      <w:r w:rsidRPr="009F29EC">
        <w:rPr>
          <w:rFonts w:ascii="Times New Roman" w:hAnsi="Times New Roman" w:cs="Times New Roman"/>
          <w:b/>
          <w:bCs/>
          <w:sz w:val="32"/>
          <w:szCs w:val="32"/>
        </w:rPr>
        <w:t>–</w:t>
      </w:r>
      <w:r w:rsidRPr="009F29EC">
        <w:rPr>
          <w:rFonts w:ascii="HelloBasic" w:hAnsi="HelloBasic" w:cs="Arial"/>
          <w:b/>
          <w:bCs/>
          <w:sz w:val="32"/>
          <w:szCs w:val="32"/>
        </w:rPr>
        <w:t xml:space="preserve"> Frequently Asked Questions</w:t>
      </w:r>
    </w:p>
    <w:p w:rsidR="009F29EC" w:rsidRPr="009F29EC" w:rsidRDefault="009F29EC" w:rsidP="009F29EC">
      <w:pPr>
        <w:autoSpaceDE w:val="0"/>
        <w:autoSpaceDN w:val="0"/>
        <w:adjustRightInd w:val="0"/>
        <w:spacing w:after="0" w:line="240" w:lineRule="auto"/>
        <w:rPr>
          <w:rFonts w:ascii="HelloBasic" w:hAnsi="HelloBasic" w:cs="Arial"/>
          <w:b/>
          <w:bCs/>
          <w:i/>
          <w:iCs/>
          <w:sz w:val="24"/>
          <w:szCs w:val="24"/>
        </w:rPr>
      </w:pPr>
      <w:r w:rsidRPr="009F29EC">
        <w:rPr>
          <w:rFonts w:ascii="HelloBasic" w:hAnsi="HelloBasic" w:cs="Arial"/>
          <w:b/>
          <w:bCs/>
          <w:i/>
          <w:iCs/>
          <w:sz w:val="24"/>
          <w:szCs w:val="24"/>
        </w:rPr>
        <w:t>What can I do to ensure my child doesn’t come home with a messy lunch bag?</w:t>
      </w:r>
    </w:p>
    <w:p w:rsidR="009F29EC" w:rsidRPr="009F29EC" w:rsidRDefault="009F29EC" w:rsidP="009F29EC">
      <w:pPr>
        <w:autoSpaceDE w:val="0"/>
        <w:autoSpaceDN w:val="0"/>
        <w:adjustRightInd w:val="0"/>
        <w:spacing w:after="0" w:line="240" w:lineRule="auto"/>
        <w:rPr>
          <w:rFonts w:ascii="HelloBasic" w:hAnsi="HelloBasic" w:cs="Arial"/>
          <w:sz w:val="24"/>
          <w:szCs w:val="24"/>
        </w:rPr>
      </w:pPr>
      <w:r w:rsidRPr="009F29EC">
        <w:rPr>
          <w:rFonts w:ascii="HelloBasic" w:hAnsi="HelloBasic" w:cs="Arial"/>
          <w:sz w:val="24"/>
          <w:szCs w:val="24"/>
        </w:rPr>
        <w:t>The number one choice is to send all food items in sealable reusable containers and to promote</w:t>
      </w:r>
      <w:r>
        <w:rPr>
          <w:rFonts w:ascii="HelloBasic" w:hAnsi="HelloBasic" w:cs="Arial"/>
          <w:sz w:val="24"/>
          <w:szCs w:val="24"/>
        </w:rPr>
        <w:t xml:space="preserve"> </w:t>
      </w:r>
      <w:r w:rsidRPr="009F29EC">
        <w:rPr>
          <w:rFonts w:ascii="HelloBasic" w:hAnsi="HelloBasic" w:cs="Arial"/>
          <w:sz w:val="24"/>
          <w:szCs w:val="24"/>
        </w:rPr>
        <w:t>the use of the classroom compost bins for waste food. Therefore, the only items returning in the</w:t>
      </w:r>
      <w:r>
        <w:rPr>
          <w:rFonts w:ascii="HelloBasic" w:hAnsi="HelloBasic" w:cs="Arial"/>
          <w:sz w:val="24"/>
          <w:szCs w:val="24"/>
        </w:rPr>
        <w:t xml:space="preserve"> </w:t>
      </w:r>
      <w:r w:rsidRPr="009F29EC">
        <w:rPr>
          <w:rFonts w:ascii="HelloBasic" w:hAnsi="HelloBasic" w:cs="Arial"/>
          <w:sz w:val="24"/>
          <w:szCs w:val="24"/>
        </w:rPr>
        <w:t>lunch bag will be in sealed containers ready to be washed and used the next day. If you choose</w:t>
      </w:r>
      <w:r>
        <w:rPr>
          <w:rFonts w:ascii="HelloBasic" w:hAnsi="HelloBasic" w:cs="Arial"/>
          <w:sz w:val="24"/>
          <w:szCs w:val="24"/>
        </w:rPr>
        <w:t xml:space="preserve"> </w:t>
      </w:r>
      <w:r w:rsidRPr="009F29EC">
        <w:rPr>
          <w:rFonts w:ascii="HelloBasic" w:hAnsi="HelloBasic" w:cs="Arial"/>
          <w:sz w:val="24"/>
          <w:szCs w:val="24"/>
        </w:rPr>
        <w:t>to send disposable containers such as yogurt, apple sauce, and juice boxes, your child will be</w:t>
      </w:r>
      <w:r>
        <w:rPr>
          <w:rFonts w:ascii="HelloBasic" w:hAnsi="HelloBasic" w:cs="Arial"/>
          <w:sz w:val="24"/>
          <w:szCs w:val="24"/>
        </w:rPr>
        <w:t xml:space="preserve"> </w:t>
      </w:r>
      <w:r w:rsidRPr="009F29EC">
        <w:rPr>
          <w:rFonts w:ascii="HelloBasic" w:hAnsi="HelloBasic" w:cs="Arial"/>
          <w:sz w:val="24"/>
          <w:szCs w:val="24"/>
        </w:rPr>
        <w:t>encouraged to place the empty containers in a re-sealable bag to be returned home</w:t>
      </w:r>
    </w:p>
    <w:p w:rsidR="009F29EC" w:rsidRPr="009F29EC" w:rsidRDefault="009F29EC" w:rsidP="009F29EC">
      <w:pPr>
        <w:autoSpaceDE w:val="0"/>
        <w:autoSpaceDN w:val="0"/>
        <w:adjustRightInd w:val="0"/>
        <w:spacing w:after="0" w:line="240" w:lineRule="auto"/>
        <w:rPr>
          <w:rFonts w:ascii="HelloBasic" w:hAnsi="HelloBasic" w:cs="Arial"/>
          <w:sz w:val="24"/>
          <w:szCs w:val="24"/>
        </w:rPr>
      </w:pPr>
    </w:p>
    <w:p w:rsidR="009F29EC" w:rsidRPr="009F29EC" w:rsidRDefault="009F29EC" w:rsidP="009F29EC">
      <w:pPr>
        <w:autoSpaceDE w:val="0"/>
        <w:autoSpaceDN w:val="0"/>
        <w:adjustRightInd w:val="0"/>
        <w:spacing w:after="0" w:line="240" w:lineRule="auto"/>
        <w:rPr>
          <w:rFonts w:ascii="HelloBasic" w:hAnsi="HelloBasic" w:cs="Arial"/>
          <w:b/>
          <w:bCs/>
          <w:i/>
          <w:iCs/>
          <w:sz w:val="24"/>
          <w:szCs w:val="24"/>
        </w:rPr>
      </w:pPr>
      <w:r w:rsidRPr="009F29EC">
        <w:rPr>
          <w:rFonts w:ascii="HelloBasic" w:hAnsi="HelloBasic" w:cs="Arial"/>
          <w:b/>
          <w:bCs/>
          <w:i/>
          <w:iCs/>
          <w:sz w:val="24"/>
          <w:szCs w:val="24"/>
        </w:rPr>
        <w:t>Isn’t waste just being diverted home and then thrown in the garbage?</w:t>
      </w:r>
    </w:p>
    <w:p w:rsidR="009F29EC" w:rsidRPr="009F29EC" w:rsidRDefault="009F29EC" w:rsidP="009F29EC">
      <w:pPr>
        <w:autoSpaceDE w:val="0"/>
        <w:autoSpaceDN w:val="0"/>
        <w:adjustRightInd w:val="0"/>
        <w:spacing w:after="0" w:line="240" w:lineRule="auto"/>
        <w:rPr>
          <w:rFonts w:ascii="HelloBasic" w:hAnsi="HelloBasic" w:cs="Arial"/>
          <w:sz w:val="24"/>
          <w:szCs w:val="24"/>
        </w:rPr>
      </w:pPr>
      <w:r w:rsidRPr="009F29EC">
        <w:rPr>
          <w:rFonts w:ascii="HelloBasic" w:hAnsi="HelloBasic" w:cs="Arial"/>
          <w:sz w:val="24"/>
          <w:szCs w:val="24"/>
        </w:rPr>
        <w:t xml:space="preserve">The eco-team feels that it is our responsibility to teach the students the number one best option for our environment. This is </w:t>
      </w:r>
      <w:r w:rsidRPr="009F29EC">
        <w:rPr>
          <w:rFonts w:ascii="HelloBasic" w:hAnsi="HelloBasic" w:cs="Arial"/>
          <w:b/>
          <w:bCs/>
          <w:i/>
          <w:iCs/>
          <w:sz w:val="24"/>
          <w:szCs w:val="24"/>
        </w:rPr>
        <w:t xml:space="preserve">reducing </w:t>
      </w:r>
      <w:r w:rsidRPr="009F29EC">
        <w:rPr>
          <w:rFonts w:ascii="HelloBasic" w:hAnsi="HelloBasic" w:cs="Arial"/>
          <w:sz w:val="24"/>
          <w:szCs w:val="24"/>
        </w:rPr>
        <w:t>waste. The purpose of the boomerang program is to promote the use of reusable containers, thus reducing the amount of lunch waste being produced by our school. The collection, transportation, and processing of garbage as well as recyclable materials requires a significant amount of energy, putting strain on our environment.</w:t>
      </w:r>
    </w:p>
    <w:p w:rsidR="009F29EC" w:rsidRPr="009F29EC" w:rsidRDefault="009F29EC" w:rsidP="009F29EC">
      <w:pPr>
        <w:autoSpaceDE w:val="0"/>
        <w:autoSpaceDN w:val="0"/>
        <w:adjustRightInd w:val="0"/>
        <w:spacing w:after="0" w:line="240" w:lineRule="auto"/>
        <w:rPr>
          <w:rFonts w:ascii="HelloBasic" w:hAnsi="HelloBasic" w:cs="Arial"/>
          <w:sz w:val="24"/>
          <w:szCs w:val="24"/>
        </w:rPr>
      </w:pPr>
    </w:p>
    <w:p w:rsidR="009F29EC" w:rsidRPr="009F29EC" w:rsidRDefault="009F29EC" w:rsidP="009F29EC">
      <w:pPr>
        <w:autoSpaceDE w:val="0"/>
        <w:autoSpaceDN w:val="0"/>
        <w:adjustRightInd w:val="0"/>
        <w:spacing w:after="0" w:line="240" w:lineRule="auto"/>
        <w:rPr>
          <w:rFonts w:ascii="HelloBasic" w:hAnsi="HelloBasic" w:cs="Arial"/>
          <w:b/>
          <w:bCs/>
          <w:sz w:val="36"/>
          <w:szCs w:val="36"/>
        </w:rPr>
      </w:pPr>
      <w:r w:rsidRPr="009F29EC">
        <w:rPr>
          <w:rFonts w:ascii="HelloBasic" w:hAnsi="HelloBasic" w:cs="Arial"/>
          <w:b/>
          <w:bCs/>
          <w:sz w:val="36"/>
          <w:szCs w:val="36"/>
        </w:rPr>
        <w:t>Boomerang Lunch Tips</w:t>
      </w:r>
    </w:p>
    <w:p w:rsidR="009F29EC" w:rsidRPr="009F29EC" w:rsidRDefault="009F29EC" w:rsidP="009F29EC">
      <w:pPr>
        <w:autoSpaceDE w:val="0"/>
        <w:autoSpaceDN w:val="0"/>
        <w:adjustRightInd w:val="0"/>
        <w:spacing w:after="0" w:line="240" w:lineRule="auto"/>
        <w:rPr>
          <w:rFonts w:ascii="HelloBasic" w:hAnsi="HelloBasic" w:cs="Arial"/>
          <w:b/>
          <w:bCs/>
          <w:sz w:val="24"/>
        </w:rPr>
      </w:pPr>
      <w:r w:rsidRPr="009F29EC">
        <w:rPr>
          <w:rFonts w:ascii="HelloBasic" w:hAnsi="HelloBasic" w:cs="Arial"/>
          <w:b/>
          <w:bCs/>
          <w:sz w:val="24"/>
        </w:rPr>
        <w:t>BULK UP!</w:t>
      </w:r>
    </w:p>
    <w:p w:rsidR="009F29EC" w:rsidRPr="009F29EC" w:rsidRDefault="009F29EC" w:rsidP="009F29EC">
      <w:pPr>
        <w:autoSpaceDE w:val="0"/>
        <w:autoSpaceDN w:val="0"/>
        <w:adjustRightInd w:val="0"/>
        <w:spacing w:after="0" w:line="240" w:lineRule="auto"/>
        <w:rPr>
          <w:rFonts w:ascii="HelloBasic" w:hAnsi="HelloBasic" w:cs="Arial"/>
          <w:sz w:val="24"/>
          <w:szCs w:val="20"/>
        </w:rPr>
      </w:pPr>
      <w:r w:rsidRPr="009F29EC">
        <w:rPr>
          <w:rFonts w:ascii="HelloBasic" w:hAnsi="HelloBasic" w:cs="Arial"/>
          <w:sz w:val="24"/>
          <w:szCs w:val="20"/>
        </w:rPr>
        <w:t xml:space="preserve">Choose to buy food that is not over-packaged by buying items in bulk rather than single use containers and placing them daily in re-sealable containers. Example </w:t>
      </w:r>
      <w:r w:rsidRPr="009F29EC">
        <w:rPr>
          <w:rFonts w:ascii="Times New Roman" w:hAnsi="Times New Roman" w:cs="Times New Roman"/>
          <w:sz w:val="24"/>
          <w:szCs w:val="20"/>
        </w:rPr>
        <w:t>–</w:t>
      </w:r>
      <w:r w:rsidRPr="009F29EC">
        <w:rPr>
          <w:rFonts w:ascii="HelloBasic" w:hAnsi="HelloBasic" w:cs="Arial"/>
          <w:sz w:val="24"/>
          <w:szCs w:val="20"/>
        </w:rPr>
        <w:t xml:space="preserve"> buy the large yogurt containers and put it into a re-sealable container.</w:t>
      </w:r>
    </w:p>
    <w:p w:rsidR="009F29EC" w:rsidRPr="009F29EC" w:rsidRDefault="009F29EC" w:rsidP="009F29EC">
      <w:pPr>
        <w:autoSpaceDE w:val="0"/>
        <w:autoSpaceDN w:val="0"/>
        <w:adjustRightInd w:val="0"/>
        <w:spacing w:after="0" w:line="240" w:lineRule="auto"/>
        <w:rPr>
          <w:rFonts w:ascii="HelloBasic" w:hAnsi="HelloBasic" w:cs="Arial"/>
          <w:sz w:val="20"/>
          <w:szCs w:val="20"/>
        </w:rPr>
      </w:pPr>
    </w:p>
    <w:p w:rsidR="009F29EC" w:rsidRPr="009F29EC" w:rsidRDefault="009F29EC" w:rsidP="009F29EC">
      <w:pPr>
        <w:autoSpaceDE w:val="0"/>
        <w:autoSpaceDN w:val="0"/>
        <w:adjustRightInd w:val="0"/>
        <w:spacing w:after="0" w:line="240" w:lineRule="auto"/>
        <w:rPr>
          <w:rFonts w:ascii="HelloBasic" w:hAnsi="HelloBasic" w:cs="Arial"/>
          <w:b/>
          <w:bCs/>
          <w:sz w:val="24"/>
        </w:rPr>
      </w:pPr>
      <w:r w:rsidRPr="009F29EC">
        <w:rPr>
          <w:rFonts w:ascii="HelloBasic" w:hAnsi="HelloBasic" w:cs="Arial"/>
          <w:b/>
          <w:bCs/>
          <w:sz w:val="24"/>
        </w:rPr>
        <w:t>LET NATURE WRAP YOUR FOOD FOR YOU!</w:t>
      </w:r>
    </w:p>
    <w:p w:rsidR="009F29EC" w:rsidRPr="009F29EC" w:rsidRDefault="009F29EC" w:rsidP="009F29EC">
      <w:pPr>
        <w:autoSpaceDE w:val="0"/>
        <w:autoSpaceDN w:val="0"/>
        <w:adjustRightInd w:val="0"/>
        <w:spacing w:after="0" w:line="240" w:lineRule="auto"/>
        <w:rPr>
          <w:rFonts w:ascii="HelloBasic" w:hAnsi="HelloBasic" w:cs="Arial"/>
          <w:sz w:val="24"/>
          <w:szCs w:val="20"/>
        </w:rPr>
      </w:pPr>
      <w:r w:rsidRPr="009F29EC">
        <w:rPr>
          <w:rFonts w:ascii="HelloBasic" w:hAnsi="HelloBasic" w:cs="Arial"/>
          <w:sz w:val="24"/>
          <w:szCs w:val="20"/>
        </w:rPr>
        <w:t>Oranges, bananas, apples and hard-boiled eggs all come with their own handy packaging. Their packaging can be composted as part of school compost program</w:t>
      </w:r>
    </w:p>
    <w:p w:rsidR="009F29EC" w:rsidRPr="009F29EC" w:rsidRDefault="009F29EC" w:rsidP="009F29EC">
      <w:pPr>
        <w:autoSpaceDE w:val="0"/>
        <w:autoSpaceDN w:val="0"/>
        <w:adjustRightInd w:val="0"/>
        <w:spacing w:after="0" w:line="240" w:lineRule="auto"/>
        <w:rPr>
          <w:rFonts w:ascii="HelloBasic" w:hAnsi="HelloBasic" w:cs="Arial"/>
          <w:sz w:val="20"/>
          <w:szCs w:val="20"/>
        </w:rPr>
      </w:pPr>
    </w:p>
    <w:p w:rsidR="009F29EC" w:rsidRPr="009F29EC" w:rsidRDefault="009F29EC" w:rsidP="009F29EC">
      <w:pPr>
        <w:autoSpaceDE w:val="0"/>
        <w:autoSpaceDN w:val="0"/>
        <w:adjustRightInd w:val="0"/>
        <w:spacing w:after="0" w:line="240" w:lineRule="auto"/>
        <w:rPr>
          <w:rFonts w:ascii="HelloBasic" w:hAnsi="HelloBasic" w:cs="Arial"/>
          <w:b/>
          <w:bCs/>
          <w:sz w:val="24"/>
        </w:rPr>
      </w:pPr>
      <w:r w:rsidRPr="009F29EC">
        <w:rPr>
          <w:rFonts w:ascii="HelloBasic" w:hAnsi="HelloBasic" w:cs="Arial"/>
          <w:b/>
          <w:bCs/>
          <w:sz w:val="24"/>
        </w:rPr>
        <w:t>CHOOSE A PERMANENT PACKAGING SOLUTION</w:t>
      </w:r>
    </w:p>
    <w:p w:rsidR="009F29EC" w:rsidRPr="009F29EC" w:rsidRDefault="009F29EC" w:rsidP="009F29EC">
      <w:pPr>
        <w:autoSpaceDE w:val="0"/>
        <w:autoSpaceDN w:val="0"/>
        <w:adjustRightInd w:val="0"/>
        <w:spacing w:after="0" w:line="240" w:lineRule="auto"/>
        <w:rPr>
          <w:rFonts w:ascii="HelloBasic" w:hAnsi="HelloBasic" w:cs="Arial"/>
          <w:sz w:val="24"/>
          <w:szCs w:val="20"/>
        </w:rPr>
      </w:pPr>
      <w:r w:rsidRPr="009F29EC">
        <w:rPr>
          <w:rFonts w:ascii="HelloBasic" w:hAnsi="HelloBasic" w:cs="Arial"/>
          <w:sz w:val="24"/>
          <w:szCs w:val="20"/>
        </w:rPr>
        <w:t>Pack a waste-free lunch using items such as:</w:t>
      </w:r>
    </w:p>
    <w:p w:rsidR="009F29EC" w:rsidRPr="009F29EC" w:rsidRDefault="009F29EC" w:rsidP="009F29EC">
      <w:pPr>
        <w:autoSpaceDE w:val="0"/>
        <w:autoSpaceDN w:val="0"/>
        <w:adjustRightInd w:val="0"/>
        <w:spacing w:after="0" w:line="240" w:lineRule="auto"/>
        <w:rPr>
          <w:rFonts w:ascii="HelloBasic" w:hAnsi="HelloBasic" w:cs="Arial"/>
          <w:sz w:val="24"/>
          <w:szCs w:val="20"/>
        </w:rPr>
      </w:pPr>
      <w:r w:rsidRPr="009F29EC">
        <w:rPr>
          <w:rFonts w:ascii="HelloBasic" w:hAnsi="HelloBasic" w:cs="Arial"/>
          <w:sz w:val="24"/>
          <w:szCs w:val="20"/>
        </w:rPr>
        <w:t>- reusable lunch bag or box (look for a hard plastic interior, as it can easily be wiped clean)</w:t>
      </w:r>
    </w:p>
    <w:p w:rsidR="009F29EC" w:rsidRPr="009F29EC" w:rsidRDefault="009F29EC" w:rsidP="009F29EC">
      <w:pPr>
        <w:autoSpaceDE w:val="0"/>
        <w:autoSpaceDN w:val="0"/>
        <w:adjustRightInd w:val="0"/>
        <w:spacing w:after="0" w:line="240" w:lineRule="auto"/>
        <w:rPr>
          <w:rFonts w:ascii="HelloBasic" w:hAnsi="HelloBasic" w:cs="Arial"/>
          <w:sz w:val="24"/>
          <w:szCs w:val="20"/>
        </w:rPr>
      </w:pPr>
      <w:r w:rsidRPr="009F29EC">
        <w:rPr>
          <w:rFonts w:ascii="HelloBasic" w:hAnsi="HelloBasic" w:cs="Arial"/>
          <w:sz w:val="24"/>
          <w:szCs w:val="20"/>
        </w:rPr>
        <w:t>- thermoses</w:t>
      </w:r>
    </w:p>
    <w:p w:rsidR="009F29EC" w:rsidRPr="009F29EC" w:rsidRDefault="009F29EC" w:rsidP="009F29EC">
      <w:pPr>
        <w:autoSpaceDE w:val="0"/>
        <w:autoSpaceDN w:val="0"/>
        <w:adjustRightInd w:val="0"/>
        <w:spacing w:after="0" w:line="240" w:lineRule="auto"/>
        <w:rPr>
          <w:rFonts w:ascii="HelloBasic" w:hAnsi="HelloBasic" w:cs="Arial"/>
          <w:sz w:val="24"/>
          <w:szCs w:val="20"/>
        </w:rPr>
      </w:pPr>
      <w:r w:rsidRPr="009F29EC">
        <w:rPr>
          <w:rFonts w:ascii="HelloBasic" w:hAnsi="HelloBasic" w:cs="Arial"/>
          <w:sz w:val="24"/>
          <w:szCs w:val="20"/>
        </w:rPr>
        <w:t>- reusable water bottles</w:t>
      </w:r>
    </w:p>
    <w:p w:rsidR="009F29EC" w:rsidRPr="009F29EC" w:rsidRDefault="009F29EC" w:rsidP="009F29EC">
      <w:pPr>
        <w:autoSpaceDE w:val="0"/>
        <w:autoSpaceDN w:val="0"/>
        <w:adjustRightInd w:val="0"/>
        <w:spacing w:after="0" w:line="240" w:lineRule="auto"/>
        <w:rPr>
          <w:rFonts w:ascii="HelloBasic" w:hAnsi="HelloBasic" w:cs="Arial"/>
          <w:sz w:val="24"/>
          <w:szCs w:val="20"/>
        </w:rPr>
      </w:pPr>
      <w:r w:rsidRPr="009F29EC">
        <w:rPr>
          <w:rFonts w:ascii="HelloBasic" w:hAnsi="HelloBasic" w:cs="Arial"/>
          <w:sz w:val="24"/>
          <w:szCs w:val="20"/>
        </w:rPr>
        <w:t>- reusable plastic containers</w:t>
      </w:r>
    </w:p>
    <w:p w:rsidR="009F29EC" w:rsidRPr="009F29EC" w:rsidRDefault="009F29EC" w:rsidP="009F29EC">
      <w:pPr>
        <w:autoSpaceDE w:val="0"/>
        <w:autoSpaceDN w:val="0"/>
        <w:adjustRightInd w:val="0"/>
        <w:spacing w:after="0" w:line="240" w:lineRule="auto"/>
        <w:rPr>
          <w:rFonts w:ascii="HelloBasic" w:hAnsi="HelloBasic" w:cs="Arial"/>
          <w:sz w:val="24"/>
          <w:szCs w:val="20"/>
        </w:rPr>
      </w:pPr>
      <w:r w:rsidRPr="009F29EC">
        <w:rPr>
          <w:rFonts w:ascii="HelloBasic" w:hAnsi="HelloBasic" w:cs="Arial"/>
          <w:sz w:val="24"/>
          <w:szCs w:val="20"/>
        </w:rPr>
        <w:t>- cloth napkins</w:t>
      </w:r>
    </w:p>
    <w:p w:rsidR="009F29EC" w:rsidRPr="009F29EC" w:rsidRDefault="009F29EC" w:rsidP="009F29EC">
      <w:pPr>
        <w:autoSpaceDE w:val="0"/>
        <w:autoSpaceDN w:val="0"/>
        <w:adjustRightInd w:val="0"/>
        <w:spacing w:after="0" w:line="240" w:lineRule="auto"/>
        <w:rPr>
          <w:rFonts w:ascii="HelloBasic" w:hAnsi="HelloBasic" w:cs="Arial"/>
          <w:sz w:val="24"/>
          <w:szCs w:val="20"/>
        </w:rPr>
      </w:pPr>
      <w:r w:rsidRPr="009F29EC">
        <w:rPr>
          <w:rFonts w:ascii="HelloBasic" w:hAnsi="HelloBasic" w:cs="Arial"/>
          <w:sz w:val="24"/>
          <w:szCs w:val="20"/>
        </w:rPr>
        <w:t>- reusable utensils</w:t>
      </w:r>
    </w:p>
    <w:p w:rsidR="009F29EC" w:rsidRPr="009F29EC" w:rsidRDefault="009F29EC" w:rsidP="009F29EC">
      <w:pPr>
        <w:autoSpaceDE w:val="0"/>
        <w:autoSpaceDN w:val="0"/>
        <w:adjustRightInd w:val="0"/>
        <w:spacing w:after="0" w:line="240" w:lineRule="auto"/>
        <w:rPr>
          <w:rFonts w:ascii="HelloBasic" w:hAnsi="HelloBasic" w:cs="Arial"/>
          <w:sz w:val="20"/>
          <w:szCs w:val="20"/>
        </w:rPr>
      </w:pPr>
    </w:p>
    <w:p w:rsidR="009F29EC" w:rsidRPr="009F29EC" w:rsidRDefault="009F29EC" w:rsidP="009F29EC">
      <w:pPr>
        <w:autoSpaceDE w:val="0"/>
        <w:autoSpaceDN w:val="0"/>
        <w:adjustRightInd w:val="0"/>
        <w:spacing w:after="0" w:line="240" w:lineRule="auto"/>
        <w:rPr>
          <w:rFonts w:ascii="HelloBasic" w:hAnsi="HelloBasic" w:cs="Arial"/>
          <w:b/>
          <w:bCs/>
          <w:sz w:val="24"/>
        </w:rPr>
      </w:pPr>
      <w:r w:rsidRPr="009F29EC">
        <w:rPr>
          <w:rFonts w:ascii="HelloBasic" w:hAnsi="HelloBasic" w:cs="Arial"/>
          <w:b/>
          <w:bCs/>
          <w:sz w:val="24"/>
        </w:rPr>
        <w:t>AVOID THE FEROCIOUS FIVE WEAPONS OF WASTE!</w:t>
      </w:r>
    </w:p>
    <w:p w:rsidR="009F29EC" w:rsidRPr="009F29EC" w:rsidRDefault="009F29EC" w:rsidP="009F29EC">
      <w:pPr>
        <w:autoSpaceDE w:val="0"/>
        <w:autoSpaceDN w:val="0"/>
        <w:adjustRightInd w:val="0"/>
        <w:spacing w:after="0" w:line="240" w:lineRule="auto"/>
        <w:rPr>
          <w:rFonts w:ascii="HelloBasic" w:hAnsi="HelloBasic" w:cs="Arial"/>
          <w:sz w:val="24"/>
          <w:szCs w:val="20"/>
        </w:rPr>
      </w:pPr>
      <w:r w:rsidRPr="009F29EC">
        <w:rPr>
          <w:rFonts w:ascii="HelloBasic" w:hAnsi="HelloBasic" w:cs="Arial"/>
          <w:sz w:val="24"/>
          <w:szCs w:val="20"/>
        </w:rPr>
        <w:t xml:space="preserve">1. plastic: </w:t>
      </w:r>
      <w:r w:rsidR="00EC3FD3">
        <w:rPr>
          <w:rFonts w:ascii="HelloBasic" w:hAnsi="HelloBasic" w:cs="Arial"/>
          <w:sz w:val="24"/>
          <w:szCs w:val="20"/>
        </w:rPr>
        <w:t xml:space="preserve">single use </w:t>
      </w:r>
      <w:r w:rsidRPr="009F29EC">
        <w:rPr>
          <w:rFonts w:ascii="HelloBasic" w:hAnsi="HelloBasic" w:cs="Arial"/>
          <w:sz w:val="24"/>
          <w:szCs w:val="20"/>
        </w:rPr>
        <w:t>sandwich bags, plastic wrap, utensils</w:t>
      </w:r>
    </w:p>
    <w:p w:rsidR="009F29EC" w:rsidRPr="009F29EC" w:rsidRDefault="009F29EC" w:rsidP="009F29EC">
      <w:pPr>
        <w:autoSpaceDE w:val="0"/>
        <w:autoSpaceDN w:val="0"/>
        <w:adjustRightInd w:val="0"/>
        <w:spacing w:after="0" w:line="240" w:lineRule="auto"/>
        <w:rPr>
          <w:rFonts w:ascii="HelloBasic" w:hAnsi="HelloBasic" w:cs="Arial"/>
          <w:sz w:val="24"/>
          <w:szCs w:val="20"/>
        </w:rPr>
      </w:pPr>
      <w:r w:rsidRPr="009F29EC">
        <w:rPr>
          <w:rFonts w:ascii="HelloBasic" w:hAnsi="HelloBasic" w:cs="Arial"/>
          <w:sz w:val="24"/>
          <w:szCs w:val="20"/>
        </w:rPr>
        <w:t xml:space="preserve">2. </w:t>
      </w:r>
      <w:r w:rsidR="00EC3FD3">
        <w:rPr>
          <w:rFonts w:ascii="HelloBasic" w:hAnsi="HelloBasic" w:cs="Arial"/>
          <w:sz w:val="24"/>
          <w:szCs w:val="20"/>
        </w:rPr>
        <w:t xml:space="preserve">single serving </w:t>
      </w:r>
      <w:r w:rsidRPr="009F29EC">
        <w:rPr>
          <w:rFonts w:ascii="HelloBasic" w:hAnsi="HelloBasic" w:cs="Arial"/>
          <w:sz w:val="24"/>
          <w:szCs w:val="20"/>
        </w:rPr>
        <w:t>yogurt, pudding, apple sauce cups</w:t>
      </w:r>
    </w:p>
    <w:p w:rsidR="009F29EC" w:rsidRPr="009F29EC" w:rsidRDefault="009F29EC" w:rsidP="009F29EC">
      <w:pPr>
        <w:autoSpaceDE w:val="0"/>
        <w:autoSpaceDN w:val="0"/>
        <w:adjustRightInd w:val="0"/>
        <w:spacing w:after="0" w:line="240" w:lineRule="auto"/>
        <w:rPr>
          <w:rFonts w:ascii="HelloBasic" w:hAnsi="HelloBasic" w:cs="Arial"/>
          <w:sz w:val="24"/>
          <w:szCs w:val="20"/>
        </w:rPr>
      </w:pPr>
      <w:r w:rsidRPr="009F29EC">
        <w:rPr>
          <w:rFonts w:ascii="HelloBasic" w:hAnsi="HelloBasic" w:cs="Arial"/>
          <w:sz w:val="24"/>
          <w:szCs w:val="20"/>
        </w:rPr>
        <w:t>3. drink boxes, drink pouches, pop cans</w:t>
      </w:r>
    </w:p>
    <w:p w:rsidR="009F29EC" w:rsidRPr="009F29EC" w:rsidRDefault="009F29EC" w:rsidP="009F29EC">
      <w:pPr>
        <w:autoSpaceDE w:val="0"/>
        <w:autoSpaceDN w:val="0"/>
        <w:adjustRightInd w:val="0"/>
        <w:spacing w:after="0" w:line="240" w:lineRule="auto"/>
        <w:rPr>
          <w:rFonts w:ascii="HelloBasic" w:hAnsi="HelloBasic" w:cs="Arial"/>
          <w:sz w:val="24"/>
          <w:szCs w:val="20"/>
        </w:rPr>
      </w:pPr>
      <w:r w:rsidRPr="009F29EC">
        <w:rPr>
          <w:rFonts w:ascii="HelloBasic" w:hAnsi="HelloBasic" w:cs="Arial"/>
          <w:sz w:val="24"/>
          <w:szCs w:val="20"/>
        </w:rPr>
        <w:t>4. throw away paper bags</w:t>
      </w:r>
    </w:p>
    <w:p w:rsidR="009F29EC" w:rsidRPr="009F29EC" w:rsidRDefault="009F29EC" w:rsidP="009F29EC">
      <w:pPr>
        <w:pStyle w:val="NoSpacing"/>
        <w:rPr>
          <w:rFonts w:ascii="HelloBasic" w:hAnsi="HelloBasic"/>
          <w:sz w:val="24"/>
          <w:szCs w:val="24"/>
        </w:rPr>
      </w:pPr>
      <w:r w:rsidRPr="009F29EC">
        <w:rPr>
          <w:rFonts w:ascii="HelloBasic" w:hAnsi="HelloBasic" w:cs="Arial"/>
          <w:sz w:val="24"/>
          <w:szCs w:val="20"/>
        </w:rPr>
        <w:t>5. aluminum foil</w:t>
      </w:r>
      <w:bookmarkStart w:id="0" w:name="_GoBack"/>
      <w:bookmarkEnd w:id="0"/>
    </w:p>
    <w:sectPr w:rsidR="009F29EC" w:rsidRPr="009F29EC" w:rsidSect="009F29EC">
      <w:pgSz w:w="12240" w:h="15840"/>
      <w:pgMar w:top="1440"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loBasic">
    <w:altName w:val="Times New Roman"/>
    <w:charset w:val="00"/>
    <w:family w:val="auto"/>
    <w:pitch w:val="variable"/>
    <w:sig w:usb0="00000003" w:usb1="00010002"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91D"/>
    <w:rsid w:val="004C13FC"/>
    <w:rsid w:val="005E13DB"/>
    <w:rsid w:val="00721B4B"/>
    <w:rsid w:val="00782FED"/>
    <w:rsid w:val="0085444B"/>
    <w:rsid w:val="008B06D1"/>
    <w:rsid w:val="00973C03"/>
    <w:rsid w:val="0098007C"/>
    <w:rsid w:val="009F29EC"/>
    <w:rsid w:val="00A252A2"/>
    <w:rsid w:val="00A734EC"/>
    <w:rsid w:val="00B01A9A"/>
    <w:rsid w:val="00CB2DC3"/>
    <w:rsid w:val="00E1103E"/>
    <w:rsid w:val="00EC3FD3"/>
    <w:rsid w:val="00F0591D"/>
    <w:rsid w:val="00F707E6"/>
    <w:rsid w:val="00FD5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EF536"/>
  <w15:chartTrackingRefBased/>
  <w15:docId w15:val="{6DA3B065-3059-4758-8AD3-48CD51F8B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2FED"/>
    <w:rPr>
      <w:color w:val="0000FF"/>
      <w:u w:val="single"/>
    </w:rPr>
  </w:style>
  <w:style w:type="paragraph" w:styleId="NoSpacing">
    <w:name w:val="No Spacing"/>
    <w:uiPriority w:val="1"/>
    <w:qFormat/>
    <w:rsid w:val="009F29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rco.on.ca/waste-free_lunch_challenge" TargetMode="Externa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wmf"/><Relationship Id="rId5" Type="http://schemas.openxmlformats.org/officeDocument/2006/relationships/image" Target="media/image2.jpeg"/><Relationship Id="rId15" Type="http://schemas.openxmlformats.org/officeDocument/2006/relationships/customXml" Target="../customXml/item2.xml"/><Relationship Id="rId10" Type="http://schemas.openxmlformats.org/officeDocument/2006/relationships/image" Target="media/image6.png"/><Relationship Id="rId4" Type="http://schemas.openxmlformats.org/officeDocument/2006/relationships/image" Target="media/image1.wmf"/><Relationship Id="rId9" Type="http://schemas.openxmlformats.org/officeDocument/2006/relationships/image" Target="media/image5.jpe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2E47D6-5864-4BC5-89AB-257B633336A3}"/>
</file>

<file path=customXml/itemProps2.xml><?xml version="1.0" encoding="utf-8"?>
<ds:datastoreItem xmlns:ds="http://schemas.openxmlformats.org/officeDocument/2006/customXml" ds:itemID="{39CFF737-4294-4A91-9802-E22B8B7D67FD}"/>
</file>

<file path=customXml/itemProps3.xml><?xml version="1.0" encoding="utf-8"?>
<ds:datastoreItem xmlns:ds="http://schemas.openxmlformats.org/officeDocument/2006/customXml" ds:itemID="{1798A8D6-9088-4031-96EB-31214B864BEA}"/>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ALCDSB</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Grey</dc:creator>
  <cp:keywords/>
  <dc:description/>
  <cp:lastModifiedBy>Carmine Minutillo</cp:lastModifiedBy>
  <cp:revision>2</cp:revision>
  <dcterms:created xsi:type="dcterms:W3CDTF">2018-09-19T14:04:00Z</dcterms:created>
  <dcterms:modified xsi:type="dcterms:W3CDTF">2018-09-19T14:04:00Z</dcterms:modified>
</cp:coreProperties>
</file>